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E8" w:rsidRDefault="000171E8" w:rsidP="000171E8">
      <w:pPr>
        <w:jc w:val="center"/>
      </w:pPr>
      <w:r w:rsidRPr="009C21A4">
        <w:rPr>
          <w:noProof/>
          <w:lang w:eastAsia="en-GB" w:bidi="bn-BD"/>
        </w:rPr>
        <w:drawing>
          <wp:inline distT="0" distB="0" distL="0" distR="0">
            <wp:extent cx="2026310" cy="235429"/>
            <wp:effectExtent l="1905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2030182" cy="235879"/>
                    </a:xfrm>
                    <a:prstGeom prst="rect">
                      <a:avLst/>
                    </a:prstGeom>
                    <a:noFill/>
                    <a:ln w="9525">
                      <a:noFill/>
                      <a:miter lim="800000"/>
                      <a:headEnd/>
                      <a:tailEnd/>
                    </a:ln>
                  </pic:spPr>
                </pic:pic>
              </a:graphicData>
            </a:graphic>
          </wp:inline>
        </w:drawing>
      </w:r>
    </w:p>
    <w:p w:rsidR="000171E8" w:rsidRDefault="000171E8" w:rsidP="000171E8">
      <w:pPr>
        <w:jc w:val="center"/>
      </w:pPr>
      <w:r w:rsidRPr="009C21A4">
        <w:rPr>
          <w:noProof/>
          <w:lang w:eastAsia="en-GB" w:bidi="bn-BD"/>
        </w:rPr>
        <w:drawing>
          <wp:inline distT="0" distB="0" distL="0" distR="0">
            <wp:extent cx="778386" cy="737844"/>
            <wp:effectExtent l="19050" t="0" r="2664" b="0"/>
            <wp:docPr id="5" name="Imagen 3" descr="C:\Users\Verkey\Pictures\pop\pic\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rkey\Pictures\pop\pic\lp.jpg"/>
                    <pic:cNvPicPr>
                      <a:picLocks noChangeAspect="1" noChangeArrowheads="1"/>
                    </pic:cNvPicPr>
                  </pic:nvPicPr>
                  <pic:blipFill>
                    <a:blip r:embed="rId6" cstate="print"/>
                    <a:srcRect/>
                    <a:stretch>
                      <a:fillRect/>
                    </a:stretch>
                  </pic:blipFill>
                  <pic:spPr bwMode="auto">
                    <a:xfrm>
                      <a:off x="0" y="0"/>
                      <a:ext cx="777432" cy="736940"/>
                    </a:xfrm>
                    <a:prstGeom prst="rect">
                      <a:avLst/>
                    </a:prstGeom>
                    <a:noFill/>
                    <a:ln w="9525">
                      <a:noFill/>
                      <a:miter lim="800000"/>
                      <a:headEnd/>
                      <a:tailEnd/>
                    </a:ln>
                  </pic:spPr>
                </pic:pic>
              </a:graphicData>
            </a:graphic>
          </wp:inline>
        </w:drawing>
      </w:r>
    </w:p>
    <w:p w:rsidR="000171E8" w:rsidRDefault="000171E8" w:rsidP="000171E8">
      <w:pPr>
        <w:spacing w:after="0"/>
        <w:jc w:val="center"/>
        <w:rPr>
          <w:rFonts w:ascii="Comic Sans MS" w:hAnsi="Comic Sans MS"/>
        </w:rPr>
      </w:pPr>
      <w:r w:rsidRPr="009C21A4">
        <w:rPr>
          <w:noProof/>
          <w:lang w:eastAsia="en-GB" w:bidi="bn-BD"/>
        </w:rPr>
        <w:drawing>
          <wp:inline distT="0" distB="0" distL="0" distR="0">
            <wp:extent cx="2362531" cy="217517"/>
            <wp:effectExtent l="19050" t="0" r="0"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385724" cy="219652"/>
                    </a:xfrm>
                    <a:prstGeom prst="rect">
                      <a:avLst/>
                    </a:prstGeom>
                    <a:noFill/>
                    <a:ln w="9525">
                      <a:noFill/>
                      <a:miter lim="800000"/>
                      <a:headEnd/>
                      <a:tailEnd/>
                    </a:ln>
                  </pic:spPr>
                </pic:pic>
              </a:graphicData>
            </a:graphic>
          </wp:inline>
        </w:drawing>
      </w:r>
    </w:p>
    <w:p w:rsidR="000171E8" w:rsidRPr="000171E8" w:rsidRDefault="000171E8" w:rsidP="000171E8">
      <w:pPr>
        <w:jc w:val="center"/>
        <w:rPr>
          <w:rFonts w:ascii="Comic Sans MS" w:hAnsi="Comic Sans MS"/>
          <w:sz w:val="24"/>
          <w:szCs w:val="24"/>
        </w:rPr>
      </w:pPr>
    </w:p>
    <w:p w:rsidR="00414249" w:rsidRPr="00990B45" w:rsidRDefault="00414249" w:rsidP="00414249">
      <w:pPr>
        <w:rPr>
          <w:rFonts w:ascii="Comic Sans MS" w:hAnsi="Comic Sans MS"/>
          <w:sz w:val="24"/>
          <w:szCs w:val="24"/>
        </w:rPr>
      </w:pPr>
      <w:r w:rsidRPr="00990B45">
        <w:rPr>
          <w:rFonts w:ascii="Comic Sans MS" w:hAnsi="Comic Sans MS"/>
          <w:sz w:val="24"/>
          <w:szCs w:val="24"/>
        </w:rPr>
        <w:t>Poppet’s uses a piece of educational software called ‘Tapestry’ to document your child’s learning journey. By logging on with a secure username and password you will be able to access your child’s journal. Parents/carers are only able to view their own child’s journal and all information is stored on a highly secure server, which is monitored closely.</w:t>
      </w:r>
    </w:p>
    <w:p w:rsidR="00AF3D1C" w:rsidRPr="00990B45" w:rsidRDefault="00AF3D1C" w:rsidP="00AF3D1C">
      <w:pPr>
        <w:rPr>
          <w:rFonts w:ascii="Comic Sans MS" w:hAnsi="Comic Sans MS"/>
          <w:sz w:val="24"/>
          <w:szCs w:val="24"/>
        </w:rPr>
      </w:pPr>
      <w:r w:rsidRPr="00990B45">
        <w:rPr>
          <w:rFonts w:ascii="Comic Sans MS" w:hAnsi="Comic Sans MS"/>
          <w:sz w:val="24"/>
          <w:szCs w:val="24"/>
        </w:rPr>
        <w:t>Tapestry online learning journeys allow you to view your child’s observations and photographs from their time at Poppets, almost as they happen! We will also reference your child’s learning to the EYFS profile. This will keep you informed of the areas of learning in which your child is achieving.</w:t>
      </w:r>
    </w:p>
    <w:p w:rsidR="00AF3D1C" w:rsidRPr="00990B45" w:rsidRDefault="00AF3D1C" w:rsidP="00AF3D1C">
      <w:pPr>
        <w:rPr>
          <w:rFonts w:ascii="Comic Sans MS" w:hAnsi="Comic Sans MS"/>
          <w:sz w:val="24"/>
          <w:szCs w:val="24"/>
        </w:rPr>
      </w:pPr>
      <w:r w:rsidRPr="00990B45">
        <w:rPr>
          <w:rFonts w:ascii="Comic Sans MS" w:hAnsi="Comic Sans MS"/>
          <w:sz w:val="24"/>
          <w:szCs w:val="24"/>
        </w:rPr>
        <w:t>We know how much your children like to bring home their work to show you. Therefore, any work to be included on their learning journal will be photographed and added with an explanation of the learning that took place.</w:t>
      </w:r>
    </w:p>
    <w:p w:rsidR="00AF3D1C" w:rsidRPr="00990B45" w:rsidRDefault="00AF3D1C" w:rsidP="00AF3D1C">
      <w:pPr>
        <w:rPr>
          <w:rFonts w:ascii="Comic Sans MS" w:hAnsi="Comic Sans MS"/>
          <w:sz w:val="24"/>
          <w:szCs w:val="24"/>
        </w:rPr>
      </w:pPr>
      <w:r w:rsidRPr="00990B45">
        <w:rPr>
          <w:rFonts w:ascii="Comic Sans MS" w:hAnsi="Comic Sans MS"/>
          <w:sz w:val="24"/>
          <w:szCs w:val="24"/>
        </w:rPr>
        <w:t>Tapestry allows you, as your child’s primary educator, to add observations and photographs of your own as well as share your comments. We love to hear about learning and WOW moments from home to share with your chil</w:t>
      </w:r>
      <w:bookmarkStart w:id="0" w:name="_GoBack"/>
      <w:bookmarkEnd w:id="0"/>
      <w:r w:rsidRPr="00990B45">
        <w:rPr>
          <w:rFonts w:ascii="Comic Sans MS" w:hAnsi="Comic Sans MS"/>
          <w:sz w:val="24"/>
          <w:szCs w:val="24"/>
        </w:rPr>
        <w:t xml:space="preserve">d in Poppets. You will also be able to share with keyworkers activities that your child has particularly enjoyed.  </w:t>
      </w:r>
    </w:p>
    <w:p w:rsidR="00990B45" w:rsidRPr="00990B45" w:rsidRDefault="00AF3D1C" w:rsidP="00AF3D1C">
      <w:pPr>
        <w:rPr>
          <w:rFonts w:ascii="Comic Sans MS" w:hAnsi="Comic Sans MS"/>
          <w:sz w:val="24"/>
          <w:szCs w:val="24"/>
        </w:rPr>
      </w:pPr>
      <w:r w:rsidRPr="00990B45">
        <w:rPr>
          <w:rFonts w:ascii="Comic Sans MS" w:hAnsi="Comic Sans MS"/>
          <w:sz w:val="24"/>
          <w:szCs w:val="24"/>
        </w:rPr>
        <w:t xml:space="preserve">Because children play in close proximity with their friends it does not reflect a true picture of their time at Poppets if photographs are only of a single child. Therefore photographs of your child may appear on their friends learning journeys. </w:t>
      </w:r>
    </w:p>
    <w:p w:rsidR="00AF3D1C" w:rsidRPr="00990B45" w:rsidRDefault="00990B45" w:rsidP="00AF3D1C">
      <w:pPr>
        <w:rPr>
          <w:rFonts w:ascii="Comic Sans MS" w:hAnsi="Comic Sans MS"/>
          <w:sz w:val="24"/>
          <w:szCs w:val="24"/>
        </w:rPr>
      </w:pPr>
      <w:r w:rsidRPr="00990B45">
        <w:rPr>
          <w:rFonts w:ascii="Comic Sans MS" w:hAnsi="Comic Sans MS"/>
          <w:sz w:val="24"/>
          <w:szCs w:val="24"/>
        </w:rPr>
        <w:t xml:space="preserve">Where children attend two setting each using Tapestry we can arrange with your permission for the second group to have viewing access to your </w:t>
      </w:r>
      <w:proofErr w:type="spellStart"/>
      <w:proofErr w:type="gramStart"/>
      <w:r w:rsidRPr="00990B45">
        <w:rPr>
          <w:rFonts w:ascii="Comic Sans MS" w:hAnsi="Comic Sans MS"/>
          <w:sz w:val="24"/>
          <w:szCs w:val="24"/>
        </w:rPr>
        <w:t>childs</w:t>
      </w:r>
      <w:proofErr w:type="gramEnd"/>
      <w:r w:rsidRPr="00990B45">
        <w:rPr>
          <w:rFonts w:ascii="Comic Sans MS" w:hAnsi="Comic Sans MS"/>
          <w:sz w:val="24"/>
          <w:szCs w:val="24"/>
        </w:rPr>
        <w:t>’</w:t>
      </w:r>
      <w:proofErr w:type="spellEnd"/>
      <w:r w:rsidRPr="00990B45">
        <w:rPr>
          <w:rFonts w:ascii="Comic Sans MS" w:hAnsi="Comic Sans MS"/>
          <w:sz w:val="24"/>
          <w:szCs w:val="24"/>
        </w:rPr>
        <w:t xml:space="preserve"> account if you wish.</w:t>
      </w:r>
    </w:p>
    <w:p w:rsidR="00AF3D1C" w:rsidRDefault="00AF3D1C" w:rsidP="00094C46">
      <w:pPr>
        <w:rPr>
          <w:rFonts w:ascii="Comic Sans MS" w:hAnsi="Comic Sans MS"/>
          <w:sz w:val="24"/>
          <w:szCs w:val="24"/>
        </w:rPr>
      </w:pPr>
      <w:r w:rsidRPr="00990B45">
        <w:rPr>
          <w:rFonts w:ascii="Comic Sans MS" w:hAnsi="Comic Sans MS"/>
          <w:sz w:val="24"/>
          <w:szCs w:val="24"/>
        </w:rPr>
        <w:t xml:space="preserve">E-safety is extremely important to us at Poppets therefore we ask you to provide us with the following information and to sign the agreement to show that you have read, understood and agree with our guidelines. </w:t>
      </w:r>
    </w:p>
    <w:p w:rsidR="00990B45" w:rsidRDefault="00990B45" w:rsidP="00094C46">
      <w:pPr>
        <w:rPr>
          <w:rFonts w:ascii="Comic Sans MS" w:hAnsi="Comic Sans MS"/>
          <w:sz w:val="24"/>
          <w:szCs w:val="24"/>
        </w:rPr>
      </w:pPr>
    </w:p>
    <w:p w:rsidR="00990B45" w:rsidRDefault="00990B45" w:rsidP="00094C46">
      <w:pPr>
        <w:rPr>
          <w:rFonts w:ascii="Comic Sans MS" w:hAnsi="Comic Sans MS"/>
          <w:sz w:val="24"/>
          <w:szCs w:val="24"/>
        </w:rPr>
      </w:pPr>
    </w:p>
    <w:p w:rsidR="00990B45" w:rsidRDefault="00990B45" w:rsidP="00094C46">
      <w:pPr>
        <w:rPr>
          <w:rFonts w:ascii="Comic Sans MS" w:hAnsi="Comic Sans MS"/>
          <w:sz w:val="24"/>
          <w:szCs w:val="24"/>
        </w:rPr>
      </w:pPr>
    </w:p>
    <w:p w:rsidR="00990B45" w:rsidRPr="00990B45" w:rsidRDefault="00990B45" w:rsidP="00094C46">
      <w:pPr>
        <w:rPr>
          <w:rFonts w:ascii="Comic Sans MS" w:hAnsi="Comic Sans MS"/>
          <w:sz w:val="24"/>
          <w:szCs w:val="24"/>
        </w:rPr>
      </w:pPr>
    </w:p>
    <w:p w:rsidR="00094C46" w:rsidRPr="00AF3D1C" w:rsidRDefault="00094C46" w:rsidP="00094C46">
      <w:pPr>
        <w:rPr>
          <w:rFonts w:ascii="Comic Sans MS" w:hAnsi="Comic Sans MS"/>
          <w:sz w:val="24"/>
          <w:szCs w:val="24"/>
        </w:rPr>
      </w:pPr>
      <w:r w:rsidRPr="00AF3D1C">
        <w:rPr>
          <w:rFonts w:ascii="Comic Sans MS" w:hAnsi="Comic Sans MS"/>
          <w:sz w:val="24"/>
          <w:szCs w:val="24"/>
        </w:rPr>
        <w:lastRenderedPageBreak/>
        <w:t>I ____________________________________ (parent/carer name)</w:t>
      </w:r>
    </w:p>
    <w:p w:rsidR="000171E8" w:rsidRPr="00AF3D1C" w:rsidRDefault="000171E8" w:rsidP="00094C46">
      <w:pPr>
        <w:rPr>
          <w:rFonts w:ascii="Comic Sans MS" w:hAnsi="Comic Sans MS"/>
          <w:sz w:val="24"/>
          <w:szCs w:val="24"/>
        </w:rPr>
      </w:pPr>
      <w:r w:rsidRPr="00AF3D1C">
        <w:rPr>
          <w:rFonts w:ascii="Comic Sans MS" w:hAnsi="Comic Sans MS"/>
          <w:sz w:val="24"/>
          <w:szCs w:val="24"/>
        </w:rPr>
        <w:t>Parent/carer of _______________________________ (child’s name)</w:t>
      </w:r>
    </w:p>
    <w:p w:rsidR="00094C46" w:rsidRPr="00AF3D1C" w:rsidRDefault="000171E8" w:rsidP="00094C46">
      <w:pPr>
        <w:rPr>
          <w:rFonts w:ascii="Comic Sans MS" w:hAnsi="Comic Sans MS"/>
          <w:sz w:val="24"/>
          <w:szCs w:val="24"/>
        </w:rPr>
      </w:pPr>
      <w:r w:rsidRPr="00AF3D1C">
        <w:rPr>
          <w:rFonts w:ascii="Comic Sans MS" w:hAnsi="Comic Sans MS"/>
          <w:sz w:val="24"/>
          <w:szCs w:val="24"/>
        </w:rPr>
        <w:t>A</w:t>
      </w:r>
      <w:r w:rsidR="00094C46" w:rsidRPr="00AF3D1C">
        <w:rPr>
          <w:rFonts w:ascii="Comic Sans MS" w:hAnsi="Comic Sans MS"/>
          <w:sz w:val="24"/>
          <w:szCs w:val="24"/>
        </w:rPr>
        <w:t>gree to the following guidelines</w:t>
      </w:r>
      <w:r w:rsidR="00094C46" w:rsidRPr="00AF3D1C">
        <w:rPr>
          <w:rFonts w:ascii="Comic Sans MS" w:hAnsi="Comic Sans MS"/>
          <w:sz w:val="24"/>
          <w:szCs w:val="24"/>
          <w:u w:val="single"/>
        </w:rPr>
        <w:t xml:space="preserve"> </w:t>
      </w:r>
      <w:r w:rsidR="00094C46" w:rsidRPr="00AF3D1C">
        <w:rPr>
          <w:rFonts w:ascii="Comic Sans MS" w:hAnsi="Comic Sans MS"/>
          <w:sz w:val="24"/>
          <w:szCs w:val="24"/>
        </w:rPr>
        <w:t xml:space="preserve">for accessing and </w:t>
      </w:r>
      <w:r w:rsidRPr="00AF3D1C">
        <w:rPr>
          <w:rFonts w:ascii="Comic Sans MS" w:hAnsi="Comic Sans MS"/>
          <w:sz w:val="24"/>
          <w:szCs w:val="24"/>
        </w:rPr>
        <w:t>using Tapestry ‘Online Learning Journal’…</w:t>
      </w:r>
    </w:p>
    <w:p w:rsidR="00414249" w:rsidRPr="00AF3D1C" w:rsidRDefault="00414249" w:rsidP="00094C46">
      <w:pPr>
        <w:pStyle w:val="ListParagraph"/>
        <w:numPr>
          <w:ilvl w:val="0"/>
          <w:numId w:val="1"/>
        </w:numPr>
        <w:rPr>
          <w:rFonts w:ascii="Comic Sans MS" w:hAnsi="Comic Sans MS"/>
          <w:sz w:val="24"/>
          <w:szCs w:val="24"/>
        </w:rPr>
      </w:pPr>
      <w:r w:rsidRPr="00AF3D1C">
        <w:rPr>
          <w:rFonts w:ascii="Comic Sans MS" w:hAnsi="Comic Sans MS"/>
          <w:sz w:val="24"/>
          <w:szCs w:val="24"/>
        </w:rPr>
        <w:t>I will</w:t>
      </w:r>
      <w:r w:rsidRPr="00AF3D1C">
        <w:rPr>
          <w:rFonts w:ascii="Comic Sans MS" w:hAnsi="Comic Sans MS"/>
          <w:b/>
          <w:sz w:val="24"/>
          <w:szCs w:val="24"/>
        </w:rPr>
        <w:t xml:space="preserve"> not</w:t>
      </w:r>
      <w:r w:rsidRPr="00AF3D1C">
        <w:rPr>
          <w:rFonts w:ascii="Comic Sans MS" w:hAnsi="Comic Sans MS"/>
          <w:sz w:val="24"/>
          <w:szCs w:val="24"/>
        </w:rPr>
        <w:t xml:space="preserve"> publish any of my child’s observations or photographs on any social media site.</w:t>
      </w:r>
    </w:p>
    <w:p w:rsidR="00414249" w:rsidRPr="00AF3D1C" w:rsidRDefault="00414249" w:rsidP="00094C46">
      <w:pPr>
        <w:pStyle w:val="ListParagraph"/>
        <w:numPr>
          <w:ilvl w:val="0"/>
          <w:numId w:val="1"/>
        </w:numPr>
        <w:rPr>
          <w:rFonts w:ascii="Comic Sans MS" w:hAnsi="Comic Sans MS"/>
          <w:sz w:val="24"/>
          <w:szCs w:val="24"/>
        </w:rPr>
      </w:pPr>
      <w:r w:rsidRPr="00AF3D1C">
        <w:rPr>
          <w:rFonts w:ascii="Comic Sans MS" w:hAnsi="Comic Sans MS"/>
          <w:sz w:val="24"/>
          <w:szCs w:val="24"/>
        </w:rPr>
        <w:t>I accept that my child’s photograph may appear on their friends learning journal account and I may see pictures of my child’s friends on my child’s personal account.</w:t>
      </w:r>
      <w:r w:rsidR="0031346C">
        <w:rPr>
          <w:rFonts w:ascii="Comic Sans MS" w:hAnsi="Comic Sans MS"/>
          <w:sz w:val="24"/>
          <w:szCs w:val="24"/>
        </w:rPr>
        <w:t xml:space="preserve"> </w:t>
      </w:r>
    </w:p>
    <w:p w:rsidR="00414249" w:rsidRPr="00AF3D1C" w:rsidRDefault="00414249" w:rsidP="00094C46">
      <w:pPr>
        <w:pStyle w:val="ListParagraph"/>
        <w:numPr>
          <w:ilvl w:val="0"/>
          <w:numId w:val="1"/>
        </w:numPr>
        <w:rPr>
          <w:rFonts w:ascii="Comic Sans MS" w:hAnsi="Comic Sans MS"/>
          <w:sz w:val="24"/>
          <w:szCs w:val="24"/>
        </w:rPr>
      </w:pPr>
      <w:r w:rsidRPr="00AF3D1C">
        <w:rPr>
          <w:rFonts w:ascii="Comic Sans MS" w:hAnsi="Comic Sans MS"/>
          <w:sz w:val="24"/>
          <w:szCs w:val="24"/>
        </w:rPr>
        <w:t>I agree to only add photos and videos of my own child if I have the permission of everyone else included in them.</w:t>
      </w:r>
    </w:p>
    <w:p w:rsidR="00414249" w:rsidRPr="00AF3D1C" w:rsidRDefault="00414249" w:rsidP="00094C46">
      <w:pPr>
        <w:pStyle w:val="ListParagraph"/>
        <w:numPr>
          <w:ilvl w:val="0"/>
          <w:numId w:val="1"/>
        </w:numPr>
        <w:rPr>
          <w:rFonts w:ascii="Comic Sans MS" w:hAnsi="Comic Sans MS"/>
          <w:sz w:val="24"/>
          <w:szCs w:val="24"/>
        </w:rPr>
      </w:pPr>
      <w:r w:rsidRPr="00AF3D1C">
        <w:rPr>
          <w:rFonts w:ascii="Comic Sans MS" w:hAnsi="Comic Sans MS"/>
          <w:sz w:val="24"/>
          <w:szCs w:val="24"/>
        </w:rPr>
        <w:t>I will keep my login details secure.</w:t>
      </w:r>
    </w:p>
    <w:p w:rsidR="00414249" w:rsidRPr="00AF3D1C" w:rsidRDefault="00414249" w:rsidP="00094C46">
      <w:pPr>
        <w:pStyle w:val="ListParagraph"/>
        <w:numPr>
          <w:ilvl w:val="0"/>
          <w:numId w:val="1"/>
        </w:numPr>
        <w:rPr>
          <w:rFonts w:ascii="Comic Sans MS" w:hAnsi="Comic Sans MS"/>
          <w:sz w:val="24"/>
          <w:szCs w:val="24"/>
        </w:rPr>
      </w:pPr>
      <w:r w:rsidRPr="00AF3D1C">
        <w:rPr>
          <w:rFonts w:ascii="Comic Sans MS" w:hAnsi="Comic Sans MS"/>
          <w:sz w:val="24"/>
          <w:szCs w:val="24"/>
        </w:rPr>
        <w:t>I will speak to a member of staff if I experience any difficulties accessing my child’s learning journey.</w:t>
      </w:r>
    </w:p>
    <w:p w:rsidR="006A2EEA" w:rsidRPr="00AF3D1C" w:rsidRDefault="000171E8" w:rsidP="006A2EEA">
      <w:pPr>
        <w:rPr>
          <w:rFonts w:ascii="Comic Sans MS" w:hAnsi="Comic Sans MS"/>
          <w:sz w:val="24"/>
          <w:szCs w:val="24"/>
          <w:u w:val="single"/>
        </w:rPr>
      </w:pPr>
      <w:r w:rsidRPr="00AF3D1C">
        <w:rPr>
          <w:rFonts w:ascii="Comic Sans MS" w:hAnsi="Comic Sans MS"/>
          <w:sz w:val="24"/>
          <w:szCs w:val="24"/>
          <w:u w:val="single"/>
        </w:rPr>
        <w:t>Details for your</w:t>
      </w:r>
      <w:r w:rsidR="006A2EEA" w:rsidRPr="00AF3D1C">
        <w:rPr>
          <w:rFonts w:ascii="Comic Sans MS" w:hAnsi="Comic Sans MS"/>
          <w:sz w:val="24"/>
          <w:szCs w:val="24"/>
          <w:u w:val="single"/>
        </w:rPr>
        <w:t xml:space="preserve"> account</w:t>
      </w:r>
    </w:p>
    <w:p w:rsidR="006A2EEA" w:rsidRPr="00AF3D1C" w:rsidRDefault="006A2EEA" w:rsidP="006A2EEA">
      <w:pPr>
        <w:rPr>
          <w:rFonts w:ascii="Comic Sans MS" w:hAnsi="Comic Sans MS"/>
          <w:sz w:val="24"/>
          <w:szCs w:val="24"/>
        </w:rPr>
      </w:pPr>
      <w:r w:rsidRPr="00AF3D1C">
        <w:rPr>
          <w:rFonts w:ascii="Comic Sans MS" w:hAnsi="Comic Sans MS"/>
          <w:sz w:val="24"/>
          <w:szCs w:val="24"/>
        </w:rPr>
        <w:t>The e-mail address I wish to use for my</w:t>
      </w:r>
      <w:r w:rsidR="00990B45">
        <w:rPr>
          <w:rFonts w:ascii="Comic Sans MS" w:hAnsi="Comic Sans MS"/>
          <w:sz w:val="24"/>
          <w:szCs w:val="24"/>
        </w:rPr>
        <w:t xml:space="preserve"> </w:t>
      </w:r>
      <w:proofErr w:type="gramStart"/>
      <w:r w:rsidR="00990B45">
        <w:rPr>
          <w:rFonts w:ascii="Comic Sans MS" w:hAnsi="Comic Sans MS"/>
          <w:sz w:val="24"/>
          <w:szCs w:val="24"/>
        </w:rPr>
        <w:t>childs</w:t>
      </w:r>
      <w:proofErr w:type="gramEnd"/>
      <w:r w:rsidR="00990B45">
        <w:rPr>
          <w:rFonts w:ascii="Comic Sans MS" w:hAnsi="Comic Sans MS"/>
          <w:sz w:val="24"/>
          <w:szCs w:val="24"/>
        </w:rPr>
        <w:t>’</w:t>
      </w:r>
      <w:r w:rsidRPr="00AF3D1C">
        <w:rPr>
          <w:rFonts w:ascii="Comic Sans MS" w:hAnsi="Comic Sans MS"/>
          <w:sz w:val="24"/>
          <w:szCs w:val="24"/>
        </w:rPr>
        <w:t xml:space="preserve"> Tapestry account is:</w:t>
      </w:r>
    </w:p>
    <w:p w:rsidR="000171E8" w:rsidRPr="00AF3D1C" w:rsidRDefault="00AF3D1C" w:rsidP="006A2EEA">
      <w:pPr>
        <w:rPr>
          <w:rFonts w:ascii="Comic Sans MS" w:hAnsi="Comic Sans MS"/>
          <w:sz w:val="24"/>
          <w:szCs w:val="24"/>
        </w:rPr>
      </w:pPr>
      <w:r w:rsidRPr="00AF3D1C">
        <w:rPr>
          <w:rFonts w:ascii="Comic Sans MS" w:hAnsi="Comic Sans MS"/>
          <w:sz w:val="24"/>
          <w:szCs w:val="24"/>
        </w:rPr>
        <w:t>_____________________________________________________________________</w:t>
      </w:r>
    </w:p>
    <w:p w:rsidR="006A2EEA" w:rsidRPr="00AF3D1C" w:rsidRDefault="006A2EEA" w:rsidP="006A2EEA">
      <w:pPr>
        <w:rPr>
          <w:rFonts w:ascii="Comic Sans MS" w:hAnsi="Comic Sans MS"/>
          <w:sz w:val="24"/>
          <w:szCs w:val="24"/>
        </w:rPr>
      </w:pPr>
      <w:r w:rsidRPr="00AF3D1C">
        <w:rPr>
          <w:rFonts w:ascii="Comic Sans MS" w:hAnsi="Comic Sans MS"/>
          <w:sz w:val="24"/>
          <w:szCs w:val="24"/>
        </w:rPr>
        <w:t>My first name ____________________</w:t>
      </w:r>
      <w:r w:rsidR="00AF3D1C">
        <w:rPr>
          <w:rFonts w:ascii="Comic Sans MS" w:hAnsi="Comic Sans MS"/>
          <w:sz w:val="24"/>
          <w:szCs w:val="24"/>
        </w:rPr>
        <w:t>____</w:t>
      </w:r>
      <w:r w:rsidRPr="00AF3D1C">
        <w:rPr>
          <w:rFonts w:ascii="Comic Sans MS" w:hAnsi="Comic Sans MS"/>
          <w:sz w:val="24"/>
          <w:szCs w:val="24"/>
        </w:rPr>
        <w:t xml:space="preserve"> </w:t>
      </w:r>
      <w:proofErr w:type="gramStart"/>
      <w:r w:rsidRPr="00AF3D1C">
        <w:rPr>
          <w:rFonts w:ascii="Comic Sans MS" w:hAnsi="Comic Sans MS"/>
          <w:sz w:val="24"/>
          <w:szCs w:val="24"/>
        </w:rPr>
        <w:t>My</w:t>
      </w:r>
      <w:proofErr w:type="gramEnd"/>
      <w:r w:rsidRPr="00AF3D1C">
        <w:rPr>
          <w:rFonts w:ascii="Comic Sans MS" w:hAnsi="Comic Sans MS"/>
          <w:sz w:val="24"/>
          <w:szCs w:val="24"/>
        </w:rPr>
        <w:t xml:space="preserve"> surname___________________</w:t>
      </w:r>
      <w:r w:rsidR="00AF3D1C">
        <w:rPr>
          <w:rFonts w:ascii="Comic Sans MS" w:hAnsi="Comic Sans MS"/>
          <w:sz w:val="24"/>
          <w:szCs w:val="24"/>
        </w:rPr>
        <w:t>______</w:t>
      </w:r>
    </w:p>
    <w:p w:rsidR="006A2EEA" w:rsidRPr="00AF3D1C" w:rsidRDefault="006A2EEA" w:rsidP="006A2EEA">
      <w:pPr>
        <w:rPr>
          <w:rFonts w:ascii="Comic Sans MS" w:hAnsi="Comic Sans MS"/>
          <w:sz w:val="24"/>
          <w:szCs w:val="24"/>
        </w:rPr>
      </w:pPr>
      <w:r w:rsidRPr="00AF3D1C">
        <w:rPr>
          <w:rFonts w:ascii="Comic Sans MS" w:hAnsi="Comic Sans MS"/>
          <w:sz w:val="24"/>
          <w:szCs w:val="24"/>
        </w:rPr>
        <w:t>Relation</w:t>
      </w:r>
      <w:r w:rsidR="00990B45">
        <w:rPr>
          <w:rFonts w:ascii="Comic Sans MS" w:hAnsi="Comic Sans MS"/>
          <w:sz w:val="24"/>
          <w:szCs w:val="24"/>
        </w:rPr>
        <w:t>ship</w:t>
      </w:r>
      <w:r w:rsidRPr="00AF3D1C">
        <w:rPr>
          <w:rFonts w:ascii="Comic Sans MS" w:hAnsi="Comic Sans MS"/>
          <w:sz w:val="24"/>
          <w:szCs w:val="24"/>
        </w:rPr>
        <w:t xml:space="preserve"> to child ___________________</w:t>
      </w:r>
      <w:r w:rsidR="00AF3D1C" w:rsidRPr="00AF3D1C">
        <w:rPr>
          <w:rFonts w:ascii="Comic Sans MS" w:hAnsi="Comic Sans MS"/>
          <w:sz w:val="24"/>
          <w:szCs w:val="24"/>
        </w:rPr>
        <w:t>_______</w:t>
      </w:r>
    </w:p>
    <w:p w:rsidR="006A2EEA" w:rsidRPr="00AF3D1C" w:rsidRDefault="006A2EEA" w:rsidP="006A2EEA">
      <w:pPr>
        <w:rPr>
          <w:rFonts w:ascii="Comic Sans MS" w:hAnsi="Comic Sans MS"/>
          <w:sz w:val="24"/>
          <w:szCs w:val="24"/>
        </w:rPr>
      </w:pPr>
      <w:r w:rsidRPr="00AF3D1C">
        <w:rPr>
          <w:rFonts w:ascii="Comic Sans MS" w:hAnsi="Comic Sans MS"/>
          <w:sz w:val="24"/>
          <w:szCs w:val="24"/>
        </w:rPr>
        <w:t xml:space="preserve">If you would like more people (for example, a second parent or Grandparent) </w:t>
      </w:r>
      <w:r w:rsidR="000171E8" w:rsidRPr="00AF3D1C">
        <w:rPr>
          <w:rFonts w:ascii="Comic Sans MS" w:hAnsi="Comic Sans MS"/>
          <w:sz w:val="24"/>
          <w:szCs w:val="24"/>
        </w:rPr>
        <w:t xml:space="preserve">to be </w:t>
      </w:r>
      <w:r w:rsidRPr="00AF3D1C">
        <w:rPr>
          <w:rFonts w:ascii="Comic Sans MS" w:hAnsi="Comic Sans MS"/>
          <w:sz w:val="24"/>
          <w:szCs w:val="24"/>
        </w:rPr>
        <w:t>added to your child’s Tapestry account please provide their details overleaf. This will enable them to access updates</w:t>
      </w:r>
      <w:r w:rsidR="00AF3D1C">
        <w:rPr>
          <w:rFonts w:ascii="Comic Sans MS" w:hAnsi="Comic Sans MS"/>
          <w:sz w:val="24"/>
          <w:szCs w:val="24"/>
        </w:rPr>
        <w:t>, add to your child’s journal,</w:t>
      </w:r>
      <w:r w:rsidRPr="00AF3D1C">
        <w:rPr>
          <w:rFonts w:ascii="Comic Sans MS" w:hAnsi="Comic Sans MS"/>
          <w:sz w:val="24"/>
          <w:szCs w:val="24"/>
        </w:rPr>
        <w:t xml:space="preserve"> and leave comments in their own name.</w:t>
      </w:r>
    </w:p>
    <w:p w:rsidR="00AF3D1C" w:rsidRPr="00AF3D1C" w:rsidRDefault="00AF3D1C" w:rsidP="00AF3D1C">
      <w:pPr>
        <w:rPr>
          <w:rFonts w:ascii="Comic Sans MS" w:hAnsi="Comic Sans MS"/>
          <w:sz w:val="24"/>
          <w:szCs w:val="24"/>
          <w:u w:val="single"/>
        </w:rPr>
      </w:pPr>
      <w:r w:rsidRPr="00AF3D1C">
        <w:rPr>
          <w:rFonts w:ascii="Comic Sans MS" w:hAnsi="Comic Sans MS"/>
          <w:sz w:val="24"/>
          <w:szCs w:val="24"/>
          <w:u w:val="single"/>
        </w:rPr>
        <w:t>If your child attends a setting in addition to Poppets</w:t>
      </w:r>
    </w:p>
    <w:p w:rsidR="00AF3D1C" w:rsidRPr="00AF3D1C" w:rsidRDefault="00AF3D1C" w:rsidP="00AF3D1C">
      <w:pPr>
        <w:rPr>
          <w:rFonts w:ascii="Comic Sans MS" w:hAnsi="Comic Sans MS"/>
          <w:sz w:val="24"/>
          <w:szCs w:val="24"/>
        </w:rPr>
      </w:pPr>
      <w:r w:rsidRPr="00AF3D1C">
        <w:rPr>
          <w:rFonts w:ascii="Comic Sans MS" w:hAnsi="Comic Sans MS"/>
          <w:sz w:val="24"/>
          <w:szCs w:val="24"/>
        </w:rPr>
        <w:t xml:space="preserve">To ensure consistency of care and learning, I give permission for </w:t>
      </w:r>
    </w:p>
    <w:p w:rsidR="00AF3D1C" w:rsidRPr="00AF3D1C" w:rsidRDefault="00AF3D1C" w:rsidP="00AF3D1C">
      <w:pPr>
        <w:rPr>
          <w:rFonts w:ascii="Comic Sans MS" w:hAnsi="Comic Sans MS"/>
          <w:sz w:val="24"/>
          <w:szCs w:val="24"/>
        </w:rPr>
      </w:pPr>
      <w:r w:rsidRPr="00AF3D1C">
        <w:rPr>
          <w:rFonts w:ascii="Comic Sans MS" w:hAnsi="Comic Sans MS"/>
          <w:sz w:val="24"/>
          <w:szCs w:val="24"/>
        </w:rPr>
        <w:t>___</w:t>
      </w:r>
      <w:r>
        <w:rPr>
          <w:rFonts w:ascii="Comic Sans MS" w:hAnsi="Comic Sans MS"/>
          <w:sz w:val="24"/>
          <w:szCs w:val="24"/>
        </w:rPr>
        <w:t>____________________________________________</w:t>
      </w:r>
      <w:proofErr w:type="gramStart"/>
      <w:r>
        <w:rPr>
          <w:rFonts w:ascii="Comic Sans MS" w:hAnsi="Comic Sans MS"/>
          <w:sz w:val="24"/>
          <w:szCs w:val="24"/>
        </w:rPr>
        <w:t>_</w:t>
      </w:r>
      <w:r w:rsidRPr="00AF3D1C">
        <w:rPr>
          <w:rFonts w:ascii="Comic Sans MS" w:hAnsi="Comic Sans MS"/>
          <w:sz w:val="24"/>
          <w:szCs w:val="24"/>
        </w:rPr>
        <w:t>(</w:t>
      </w:r>
      <w:proofErr w:type="gramEnd"/>
      <w:r w:rsidRPr="00AF3D1C">
        <w:rPr>
          <w:rFonts w:ascii="Comic Sans MS" w:hAnsi="Comic Sans MS"/>
          <w:sz w:val="24"/>
          <w:szCs w:val="24"/>
        </w:rPr>
        <w:t>name of additional setting) to be added to my child’s Tapestry account as a relative, and for Poppets Pre School to be added to theirs.</w:t>
      </w:r>
    </w:p>
    <w:p w:rsidR="006A2EEA" w:rsidRPr="00AF3D1C" w:rsidRDefault="006A2EEA" w:rsidP="006A2EEA">
      <w:pPr>
        <w:rPr>
          <w:rFonts w:ascii="Comic Sans MS" w:hAnsi="Comic Sans MS"/>
          <w:sz w:val="24"/>
          <w:szCs w:val="24"/>
        </w:rPr>
      </w:pPr>
      <w:r w:rsidRPr="00AF3D1C">
        <w:rPr>
          <w:rFonts w:ascii="Comic Sans MS" w:hAnsi="Comic Sans MS"/>
          <w:sz w:val="24"/>
          <w:szCs w:val="24"/>
        </w:rPr>
        <w:t>By signing and returning this form and providing us with an e-mail address you agree to Poppets creating a Tapestry online learning journey for your child.</w:t>
      </w:r>
    </w:p>
    <w:p w:rsidR="00AF3D1C" w:rsidRPr="00AF3D1C" w:rsidRDefault="00AF3D1C" w:rsidP="00414249">
      <w:pPr>
        <w:rPr>
          <w:rFonts w:ascii="Comic Sans MS" w:hAnsi="Comic Sans MS"/>
          <w:sz w:val="24"/>
          <w:szCs w:val="24"/>
        </w:rPr>
      </w:pPr>
    </w:p>
    <w:p w:rsidR="00414249" w:rsidRPr="00AF3D1C" w:rsidRDefault="00414249" w:rsidP="00414249">
      <w:pPr>
        <w:rPr>
          <w:rFonts w:ascii="Comic Sans MS" w:hAnsi="Comic Sans MS"/>
          <w:sz w:val="24"/>
          <w:szCs w:val="24"/>
        </w:rPr>
      </w:pPr>
      <w:r w:rsidRPr="00AF3D1C">
        <w:rPr>
          <w:rFonts w:ascii="Comic Sans MS" w:hAnsi="Comic Sans MS"/>
          <w:sz w:val="24"/>
          <w:szCs w:val="24"/>
        </w:rPr>
        <w:t>Signed___________________________ Date_______________________</w:t>
      </w:r>
    </w:p>
    <w:p w:rsidR="00E15453" w:rsidRDefault="00E15453"/>
    <w:sectPr w:rsidR="00E15453" w:rsidSect="00414249">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EFF" w:usb1="40007843" w:usb2="0000000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7683F"/>
    <w:multiLevelType w:val="hybridMultilevel"/>
    <w:tmpl w:val="2CE4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4249"/>
    <w:rsid w:val="000171E8"/>
    <w:rsid w:val="00094C46"/>
    <w:rsid w:val="002D5B4B"/>
    <w:rsid w:val="002E69B9"/>
    <w:rsid w:val="00304D37"/>
    <w:rsid w:val="0031346C"/>
    <w:rsid w:val="00414249"/>
    <w:rsid w:val="00585E09"/>
    <w:rsid w:val="006A2EEA"/>
    <w:rsid w:val="00990B45"/>
    <w:rsid w:val="00A819A6"/>
    <w:rsid w:val="00AF3D1C"/>
    <w:rsid w:val="00E15453"/>
  </w:rsids>
  <m:mathPr>
    <m:mathFont m:val="Cambria Math"/>
    <m:brkBin m:val="before"/>
    <m:brkBinSub m:val="--"/>
    <m:smallFrac m:val="off"/>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49"/>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C46"/>
    <w:pPr>
      <w:ind w:left="720"/>
      <w:contextualSpacing/>
    </w:pPr>
  </w:style>
  <w:style w:type="paragraph" w:styleId="BalloonText">
    <w:name w:val="Balloon Text"/>
    <w:basedOn w:val="Normal"/>
    <w:link w:val="BalloonTextChar"/>
    <w:uiPriority w:val="99"/>
    <w:semiHidden/>
    <w:unhideWhenUsed/>
    <w:rsid w:val="000171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71E8"/>
    <w:rPr>
      <w:rFonts w:ascii="Lucida Grande" w:eastAsiaTheme="minorHAnsi"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49"/>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C46"/>
    <w:pPr>
      <w:ind w:left="720"/>
      <w:contextualSpacing/>
    </w:pPr>
  </w:style>
  <w:style w:type="paragraph" w:styleId="BalloonText">
    <w:name w:val="Balloon Text"/>
    <w:basedOn w:val="Normal"/>
    <w:link w:val="BalloonTextChar"/>
    <w:uiPriority w:val="99"/>
    <w:semiHidden/>
    <w:unhideWhenUsed/>
    <w:rsid w:val="000171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71E8"/>
    <w:rPr>
      <w:rFonts w:ascii="Lucida Grande" w:eastAsiaTheme="minorHAnsi" w:hAnsi="Lucida Grande" w:cs="Lucida Grande"/>
      <w:sz w:val="18"/>
      <w:szCs w:val="18"/>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545</Words>
  <Characters>3112</Characters>
  <Application>Microsoft Office Word</Application>
  <DocSecurity>0</DocSecurity>
  <Lines>25</Lines>
  <Paragraphs>7</Paragraphs>
  <ScaleCrop>false</ScaleCrop>
  <Company>Poppets Pre school</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Newman</dc:creator>
  <cp:lastModifiedBy>Lynn</cp:lastModifiedBy>
  <cp:revision>2</cp:revision>
  <cp:lastPrinted>2018-04-29T14:20:00Z</cp:lastPrinted>
  <dcterms:created xsi:type="dcterms:W3CDTF">2018-04-29T14:23:00Z</dcterms:created>
  <dcterms:modified xsi:type="dcterms:W3CDTF">2018-04-29T14:23:00Z</dcterms:modified>
</cp:coreProperties>
</file>